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4C86" w14:textId="77777777" w:rsidR="00927BC1" w:rsidRPr="00927BC1" w:rsidRDefault="00927BC1" w:rsidP="00927BC1">
      <w:r w:rsidRPr="00927BC1">
        <w:rPr>
          <w:i/>
          <w:iCs/>
        </w:rPr>
        <w:t>Ironman 4x4 - 60th Anniversary Ultimate Giveaway </w:t>
      </w:r>
      <w:r w:rsidRPr="00927BC1">
        <w:br/>
      </w:r>
      <w:r w:rsidRPr="00927BC1">
        <w:rPr>
          <w:b/>
          <w:bCs/>
        </w:rPr>
        <w:t>Purchase Ironman 4x4 products, from any Ironman 4x4 participating outlet in Australia during the promotion period of $1,500</w:t>
      </w:r>
      <w:r w:rsidRPr="00927BC1">
        <w:t xml:space="preserve"> (including GST) or greater to be eligible to enter (excludes </w:t>
      </w:r>
      <w:proofErr w:type="spellStart"/>
      <w:r w:rsidRPr="00927BC1">
        <w:t>tting</w:t>
      </w:r>
      <w:proofErr w:type="spellEnd"/>
      <w:r w:rsidRPr="00927BC1">
        <w:t>/installation).</w:t>
      </w:r>
    </w:p>
    <w:p w14:paraId="28FA9383" w14:textId="77777777" w:rsidR="00927BC1" w:rsidRPr="00927BC1" w:rsidRDefault="00927BC1" w:rsidP="00927BC1">
      <w:r w:rsidRPr="00927BC1">
        <w:t>Go to </w:t>
      </w:r>
      <w:hyperlink r:id="rId4" w:tgtFrame="_blank" w:tooltip="link to ironman4x4 web site" w:history="1">
        <w:r w:rsidRPr="00927BC1">
          <w:rPr>
            <w:rStyle w:val="Hyperlink"/>
          </w:rPr>
          <w:t>www.ironman4x4.com</w:t>
        </w:r>
      </w:hyperlink>
      <w:r w:rsidRPr="00927BC1">
        <w:t>, complete the online entry form and you could </w:t>
      </w:r>
      <w:r w:rsidRPr="00927BC1">
        <w:rPr>
          <w:b/>
          <w:bCs/>
          <w:i/>
          <w:iCs/>
        </w:rPr>
        <w:t>WIN </w:t>
      </w:r>
      <w:r w:rsidRPr="00927BC1">
        <w:t>one of three great prizes.</w:t>
      </w:r>
    </w:p>
    <w:p w14:paraId="2FF9D278" w14:textId="77777777" w:rsidR="00927BC1" w:rsidRPr="00927BC1" w:rsidRDefault="00927BC1" w:rsidP="00927BC1">
      <w:r w:rsidRPr="00927BC1">
        <w:t xml:space="preserve">First prize - Ultimate XTERRAN Camper, valued at over $60,000 </w:t>
      </w:r>
      <w:proofErr w:type="spellStart"/>
      <w:r w:rsidRPr="00927BC1">
        <w:t>RRP.Second</w:t>
      </w:r>
      <w:proofErr w:type="spellEnd"/>
      <w:r w:rsidRPr="00927BC1">
        <w:t xml:space="preserve"> prize - Ironman 4x4 Camping Accessories Pack, valued at $5,000 RRP. Third prize - Ironman 4x4 Camping Accessories Pack, valued at $3,000 RRP.</w:t>
      </w:r>
    </w:p>
    <w:p w14:paraId="1E0C232E" w14:textId="77777777" w:rsidR="00927BC1" w:rsidRPr="00927BC1" w:rsidRDefault="00927BC1" w:rsidP="00927BC1">
      <w:r w:rsidRPr="00927BC1">
        <w:t>The Ironman 4x4 - 60th Anniversary Ultimate Giveaway promotion commences at 12.01am on 1/03/18 and closes at 11.59pm on 31/08/18 (midnight EST). Please ensure you keep your dated receipt as proof of purchase to qualify your entry.</w:t>
      </w:r>
    </w:p>
    <w:p w14:paraId="52AE7087" w14:textId="77777777" w:rsidR="00927BC1" w:rsidRPr="00927BC1" w:rsidRDefault="00927BC1" w:rsidP="00927BC1">
      <w:r w:rsidRPr="00927BC1">
        <w:t xml:space="preserve">The draw will take place at Ironman 4x4 Head Of </w:t>
      </w:r>
      <w:proofErr w:type="spellStart"/>
      <w:r w:rsidRPr="00927BC1">
        <w:t>ce</w:t>
      </w:r>
      <w:proofErr w:type="spellEnd"/>
      <w:r w:rsidRPr="00927BC1">
        <w:t xml:space="preserve"> Australia, 2-8 Bessemer Drive, Dandenong South, Victoria 3175 on 28/09/18 at 10am.</w:t>
      </w:r>
    </w:p>
    <w:p w14:paraId="091FDC90" w14:textId="77777777" w:rsidR="00927BC1" w:rsidRPr="00927BC1" w:rsidRDefault="00927BC1" w:rsidP="00927BC1">
      <w:r w:rsidRPr="00927BC1">
        <w:t>The information you provide when entering this prize giveaway will be held by Ironman 4x4 - ABN 75 005 327 882. It will be disclosed to Ironman 4x4 employees, related companies of Ironman 4x4 and their agents only for marketing purposes. For information on Ironman 4x4 privacy policy, please visit www.ironman4x4.com Authorised under NSW permit No. LTPS/18/21389, ACT Permit No. ACT TP 18/00133, SA Permit No. T18/105, 25. Draws for any unclaimed prize will be held at Ironman 4x4 on 26/10/18 at 10am, with the winner’s name published on the Ironman 4x4 webpage by the 2/11/18.</w:t>
      </w:r>
      <w:r w:rsidRPr="00927BC1">
        <w:br/>
        <w:t>For full terms and conditions of the Ironman 4x4 - 60th Anniversary Ultimate Giveaway promotion, please visit the Ironman 4x4 website at </w:t>
      </w:r>
      <w:hyperlink r:id="rId5" w:tgtFrame="_blank" w:tooltip="link to ironman4x4 web site" w:history="1">
        <w:r w:rsidRPr="00927BC1">
          <w:rPr>
            <w:rStyle w:val="Hyperlink"/>
          </w:rPr>
          <w:t>www.ironman4x4.com. </w:t>
        </w:r>
      </w:hyperlink>
    </w:p>
    <w:p w14:paraId="1455E544" w14:textId="77777777" w:rsidR="00C63419" w:rsidRDefault="00C63419">
      <w:bookmarkStart w:id="0" w:name="_GoBack"/>
      <w:bookmarkEnd w:id="0"/>
    </w:p>
    <w:sectPr w:rsidR="00C63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5F"/>
    <w:rsid w:val="001D281F"/>
    <w:rsid w:val="0048155F"/>
    <w:rsid w:val="00927BC1"/>
    <w:rsid w:val="00B71F85"/>
    <w:rsid w:val="00C63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6082F-F7CA-44F9-BB18-EBC60EF5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BC1"/>
    <w:rPr>
      <w:color w:val="0563C1" w:themeColor="hyperlink"/>
      <w:u w:val="single"/>
    </w:rPr>
  </w:style>
  <w:style w:type="character" w:styleId="UnresolvedMention">
    <w:name w:val="Unresolved Mention"/>
    <w:basedOn w:val="DefaultParagraphFont"/>
    <w:uiPriority w:val="99"/>
    <w:semiHidden/>
    <w:unhideWhenUsed/>
    <w:rsid w:val="00927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onman4x4.com/" TargetMode="External"/><Relationship Id="rId4" Type="http://schemas.openxmlformats.org/officeDocument/2006/relationships/hyperlink" Target="http://www.ironman4x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plumridge</dc:creator>
  <cp:keywords/>
  <dc:description/>
  <cp:lastModifiedBy>greg plumridge</cp:lastModifiedBy>
  <cp:revision>2</cp:revision>
  <dcterms:created xsi:type="dcterms:W3CDTF">2018-08-06T22:48:00Z</dcterms:created>
  <dcterms:modified xsi:type="dcterms:W3CDTF">2018-08-07T03:22:00Z</dcterms:modified>
</cp:coreProperties>
</file>